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u w:val="single"/>
        </w:rPr>
      </w:pPr>
      <w:r>
        <w:rPr>
          <w:b/>
          <w:sz w:val="24"/>
          <w:szCs w:val="24"/>
          <w:u w:val="single"/>
        </w:rPr>
        <w:t>Compte-rendu du chantier du samedi 1</w:t>
      </w:r>
      <w:r>
        <w:rPr>
          <w:b/>
          <w:sz w:val="24"/>
          <w:szCs w:val="24"/>
          <w:u w:val="single"/>
          <w:vertAlign w:val="superscript"/>
        </w:rPr>
        <w:t>er</w:t>
      </w:r>
      <w:r>
        <w:rPr>
          <w:b/>
          <w:sz w:val="24"/>
          <w:szCs w:val="24"/>
          <w:u w:val="single"/>
        </w:rPr>
        <w:t xml:space="preserve"> Avril 2023</w:t>
      </w:r>
    </w:p>
    <w:p>
      <w:pPr>
        <w:pStyle w:val="Normal"/>
        <w:jc w:val="center"/>
        <w:rPr>
          <w:b/>
          <w:b/>
          <w:sz w:val="24"/>
          <w:szCs w:val="24"/>
        </w:rPr>
      </w:pPr>
      <w:r>
        <w:rPr>
          <w:b/>
          <w:sz w:val="24"/>
          <w:szCs w:val="24"/>
        </w:rPr>
        <w:t>GR 651 sur les communes de Brengues et de Saint-Sulpice</w:t>
      </w:r>
    </w:p>
    <w:p>
      <w:pPr>
        <w:pStyle w:val="Normal"/>
        <w:jc w:val="center"/>
        <w:rPr>
          <w:b/>
          <w:b/>
          <w:sz w:val="24"/>
          <w:szCs w:val="24"/>
        </w:rPr>
      </w:pPr>
      <w:r>
        <w:rPr>
          <w:b/>
          <w:sz w:val="24"/>
          <w:szCs w:val="24"/>
        </w:rPr>
      </w:r>
    </w:p>
    <w:p>
      <w:pPr>
        <w:pStyle w:val="Normal"/>
        <w:rPr>
          <w:sz w:val="24"/>
          <w:szCs w:val="24"/>
        </w:rPr>
      </w:pPr>
      <w:r>
        <w:rPr>
          <w:sz w:val="24"/>
          <w:szCs w:val="24"/>
        </w:rPr>
        <w:t>Le 1</w:t>
      </w:r>
      <w:r>
        <w:rPr>
          <w:sz w:val="24"/>
          <w:szCs w:val="24"/>
          <w:vertAlign w:val="superscript"/>
        </w:rPr>
        <w:t>er</w:t>
      </w:r>
      <w:r>
        <w:rPr>
          <w:sz w:val="24"/>
          <w:szCs w:val="24"/>
        </w:rPr>
        <w:t xml:space="preserve"> avril 2023 nous nous sommes retrouvés au café-restaurant de Brengues pour le premier chantier de l’année 2023.</w:t>
      </w:r>
    </w:p>
    <w:p>
      <w:pPr>
        <w:pStyle w:val="Normal"/>
        <w:rPr>
          <w:sz w:val="24"/>
          <w:szCs w:val="24"/>
        </w:rPr>
      </w:pPr>
      <w:r>
        <w:rPr>
          <w:sz w:val="24"/>
          <w:szCs w:val="24"/>
        </w:rPr>
        <w:t>36 bénévoles étaient présents malgré une pluie battante en début de matinée et une météo pessimiste ; finalement le soleil a fait rapidement son apparition et le temps fut idéal pour les travaux.</w:t>
      </w:r>
    </w:p>
    <w:p>
      <w:pPr>
        <w:pStyle w:val="Normal"/>
        <w:rPr>
          <w:sz w:val="24"/>
          <w:szCs w:val="24"/>
        </w:rPr>
      </w:pPr>
      <w:r>
        <w:rPr>
          <w:sz w:val="24"/>
          <w:szCs w:val="24"/>
        </w:rPr>
        <w:t>Après un petit café accompagné par des viennoiseries (offerts par la commune de Brengues), les participants se sont divisés en 2 groupes :</w:t>
      </w:r>
    </w:p>
    <w:p>
      <w:pPr>
        <w:pStyle w:val="ListParagraph"/>
        <w:numPr>
          <w:ilvl w:val="0"/>
          <w:numId w:val="1"/>
        </w:numPr>
        <w:rPr>
          <w:sz w:val="24"/>
          <w:szCs w:val="24"/>
        </w:rPr>
      </w:pPr>
      <w:r>
        <w:rPr>
          <w:sz w:val="24"/>
          <w:szCs w:val="24"/>
        </w:rPr>
        <w:t>1 groupe sur la commune de Brengues (portion du GR651 située sous la falaise et le château dit « des Anglais » avec départ depuis le causse de Brengues)</w:t>
      </w:r>
    </w:p>
    <w:p>
      <w:pPr>
        <w:pStyle w:val="ListParagraph"/>
        <w:numPr>
          <w:ilvl w:val="0"/>
          <w:numId w:val="1"/>
        </w:numPr>
        <w:rPr>
          <w:sz w:val="24"/>
          <w:szCs w:val="24"/>
        </w:rPr>
      </w:pPr>
      <w:r>
        <w:rPr>
          <w:sz w:val="24"/>
          <w:szCs w:val="24"/>
        </w:rPr>
        <w:t>1 groupe à Saint Sulpice.</w:t>
      </w:r>
    </w:p>
    <w:p>
      <w:pPr>
        <w:pStyle w:val="Normal"/>
        <w:rPr>
          <w:sz w:val="24"/>
          <w:szCs w:val="24"/>
        </w:rPr>
      </w:pPr>
      <w:r>
        <w:rPr>
          <w:sz w:val="24"/>
          <w:szCs w:val="24"/>
          <w:u w:val="single"/>
        </w:rPr>
        <w:t>Le chantier de Brengues (27 bénévoles)</w:t>
      </w:r>
      <w:r>
        <w:rPr>
          <w:sz w:val="24"/>
          <w:szCs w:val="24"/>
        </w:rPr>
        <w:t xml:space="preserve"> : </w:t>
      </w:r>
    </w:p>
    <w:p>
      <w:pPr>
        <w:pStyle w:val="Normal"/>
        <w:rPr>
          <w:sz w:val="24"/>
          <w:szCs w:val="24"/>
        </w:rPr>
      </w:pPr>
      <w:r>
        <w:rPr>
          <w:sz w:val="24"/>
          <w:szCs w:val="24"/>
        </w:rPr>
        <w:t>Les équipes se sont réparties selon le piquetage initial sur environ 750 mètres sous la falaise. 2 équipes ont remonté des murets démolis et débordants sur le chemin, les autres équipes effectuant un débroussaillage ainsi que l’aménagement du chemin en élargissant son emprise pour éviter de marcher au bord du vide ; Antoine a également cassé quelques gros blocs afin de faciliter le passage ; nous avons pique-niqué sous le château des anglais et terminé la journée à 16h30. Le maire de Brengues a participé aux travaux et était très satisfait du travail réalisé. &gt;Merci Monsieur le Maire.</w:t>
      </w:r>
    </w:p>
    <w:p>
      <w:pPr>
        <w:pStyle w:val="Normal"/>
        <w:rPr>
          <w:sz w:val="24"/>
          <w:szCs w:val="24"/>
        </w:rPr>
      </w:pPr>
      <w:r>
        <w:rPr>
          <w:sz w:val="24"/>
          <w:szCs w:val="24"/>
          <w:u w:val="single"/>
        </w:rPr>
        <w:t>Le chantier de Saint-Sulpice (9 bénévoles)</w:t>
      </w:r>
      <w:r>
        <w:rPr>
          <w:sz w:val="24"/>
          <w:szCs w:val="24"/>
        </w:rPr>
        <w:t> :</w:t>
      </w:r>
    </w:p>
    <w:p>
      <w:pPr>
        <w:pStyle w:val="Normal"/>
        <w:rPr>
          <w:sz w:val="24"/>
          <w:szCs w:val="24"/>
        </w:rPr>
      </w:pPr>
      <w:r>
        <w:rPr>
          <w:sz w:val="24"/>
          <w:szCs w:val="24"/>
        </w:rPr>
        <w:t>Là aussi les équipes se sont réparties entre le débroussaillage sur une longueur de 500 mètres  et la réfection de murets  sur une longueur de 4 mètres.</w:t>
      </w:r>
    </w:p>
    <w:p>
      <w:pPr>
        <w:pStyle w:val="Normal"/>
        <w:rPr>
          <w:sz w:val="24"/>
          <w:szCs w:val="24"/>
        </w:rPr>
      </w:pPr>
      <w:r>
        <w:rPr>
          <w:sz w:val="24"/>
          <w:szCs w:val="24"/>
        </w:rPr>
        <w:t>Nous nous sommes ensuite tous retrouvés à la salle des fêtes de Sa</w:t>
      </w:r>
      <w:r>
        <w:rPr>
          <w:sz w:val="24"/>
          <w:szCs w:val="24"/>
        </w:rPr>
        <w:t>i</w:t>
      </w:r>
      <w:r>
        <w:rPr>
          <w:sz w:val="24"/>
          <w:szCs w:val="24"/>
        </w:rPr>
        <w:t>nt Sulpice où la Mairie nous accueille pour le pot de l’amitié complété par de nombreuses gâteries salées et sucrées réalisées par Monique Delfour. Après nos remerciements, nous annonçons notre prochain RDV à Cahors, rencontre des 4 territoires lotois organisée par 1000 Mains du Grand Cahors, le samedi 24 juin prochain.</w:t>
      </w:r>
    </w:p>
    <w:p>
      <w:pPr>
        <w:pStyle w:val="Normal"/>
        <w:spacing w:before="0" w:after="200"/>
        <w:rPr>
          <w:sz w:val="24"/>
          <w:szCs w:val="24"/>
        </w:rPr>
      </w:pPr>
      <w:r>
        <w:rPr>
          <w:sz w:val="24"/>
          <w:szCs w:val="24"/>
        </w:rPr>
        <w:t>La journée s’est déroulée dans une très bonne et chaleureuse ambiance. Merci à tous.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1608b7"/>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LibreOffice/7.0.4.2$Linux_X86_64 LibreOffice_project/00$Build-2</Application>
  <AppVersion>15.0000</AppVersion>
  <Pages>1</Pages>
  <Words>345</Words>
  <Characters>1700</Characters>
  <CharactersWithSpaces>2033</CharactersWithSpaces>
  <Paragraphs>13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2023-04-13T12:31:00Z</dcterms:created>
  <dc:creator>Daynac</dc:creator>
  <dc:description/>
  <dc:language>fr-FR</dc:language>
  <cp:lastModifiedBy>Thierry MAILLARD</cp:lastModifiedBy>
  <dcterms:modified xsi:type="dcterms:W3CDTF">2023-04-15T20:09:45Z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